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 xml:space="preserve">Беседа  </w:t>
      </w:r>
      <w:r w:rsidRPr="00AB7955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«</w:t>
      </w:r>
      <w:r w:rsidRPr="00AB795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День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 xml:space="preserve"> неизвестного солдата</w:t>
      </w:r>
      <w:r w:rsidRPr="00AB7955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»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Цель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чувства патриотизма, уважения к ветеранам ВОВ, к истории своей страны.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Задачи: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Показать важность подвига по защите Родины для каждого человека.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                                  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Расширение и углубление знаний учащихся об истории ВОВ.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                                              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Воспитание активной гражданской и патриотической позиции учащихся.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Оборудование: картинки, плакат.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Если открыть любую изданную в нашей стране 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Книгу Памяти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 напротив фамилий огромного числа советских солдат,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вернувшихся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Великой Отечественной войны, написано — 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пропал без вести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Далеко не у всех тех, кто числится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убитым, указано место захоронения. 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Неизвестными солдатами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той далёкой и страшной войны.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24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октября 2014 Президент России Владимир Путин подписал закон об установлении 3 декабря в РФ памятной даты – Дня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Неизвестного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солдата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Дата установлена в честь памяти обо всех погибших в годы Великой Отечественной войны неизвестных солдатах. В этот день россияне вспоминают и чтят воинскую доблесть, бессмертный подвиг российских и советских солдат, которые пали во время боевых действий в России и за ее пределами, и чьи имена так и остались неизвестными.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Это памятный день, день поминовения. При этом День Неизвестного солдата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 дата, которая объединит всех пропавших без вести во время войн и военных конфликтов. В этот день ежегодно первые лица государства возлагают цветы на Могилу Неизвестного Солдата, отдавая дань памяти тем, кто погиб, сражаясь за Родину,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Первой мировой войне погибло 10 млн человек. Во Второй мировой войне —порядка 26 млн .— Во время Великой Отечественной  и Первой мировой войн погибло много солдат, и имена многих из них до сих пор не установлены. Несмотря на то, что работают поисковые отряды, 70 лет мы находим не захороненных солдат. Праздник нужен в память тех, кто не вернулся с войны и про кого мы даже не знаем. Помимо Великой Отечественной было много неизвестных войн. Наши солдаты гибли и во Вьетнаме, и в Анголе, были и другие войны. Целые корпуса солдат пропадали. И надо не забывать о них.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Основанием для установления памятной даты именно в этот день стало 3 декабря 1966 года, когда в ознаменование 25 - й годовщины разгрома немецких войск под Москвой прах Неизвестного солдата был перенесен из братской могилы советских воинов, расположенной на 41 - м км Ленинградского шоссе, и торжественно захоронен в Александровском саду у стен Кремля.  22 июня 1941 года в 4часа утра без предъявления каких - либо претензий к Советскому Союзу, без объявления войны германские войска напали на нашу страну, атаковали наши границы во многих местах и подвергли бомбёжке со своих самолётов наши города.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Красная Армия мужественно встретила врага. Но силы были неравны. Враг был жестокий. Наши войска несли огромные и неоправданные потери. 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борьбу с немецко - фашистскими захватчиками поднялся весь наш народ. На фронт уходили и старые, и молодые, прямо со школьной скамьи. 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Всё для фронта, всё для победы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повсюду звучал девиз.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было. А с фронта долетали долгожданные весточки, “треугольники”, так как письма в годы войны посылали без конвертов – бумагу сворачивали так, что внутри оказывалось письмо, снаружи писали адрес.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вот наступили самые грозные и тяжелые дни войны. 13 - го октября 1941 года начались ожесточенные бои под Москвой. 7 - го ноября на запорошенной снегом Красной площади состоялся военный парад, с которого солдаты уходили прямо на фронт, защищать Москву. Гитлер был неприятно поражен этим. Он срочно отдал приказ своей авиации бомбить Красную площадь, но немецкие самолеты не сумели прорваться к Москве. Гитлер хотел после овладения Москвой ее взорвать и затопить. Этим планам не суждено было сбыться. 6 - го декабря 1941 года началось наступление наших войск. Враг был отброшен от Москвы на 100 - 250 км.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Кто он? Твой сын, брат, отец, муж? Мы не знаем его имени: он погиб на подступах к Москве в суровом 1941 - м.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Сюда идут матери и отцы, не дождавшиеся сыновей и дочерей, идут вдовы, идут внуки, знающие дедов только по фотографиям. И каждый думает, что, может быть, под этим красным камнем лежит его родной человек.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Имя твое неизвестно, подвиг твой бессмертен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Эти строки, выбитые на камне, знают все. Это великая благодарность к 25 миллионам советских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людей, отдавших жизнь за счастливое будущее всей земной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цивилизации.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Каждый год  9 мая ветераны ВОВ  благодарные потомки  приходят к Вечному огню у Кремлевской стены, зажженному в память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советским воинам - победителям, вспоминают тех, оставшихся там, на полях сражений, тех, кто отдал свою жизнь за нашу Родину.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июня 1941 года мирная жизнь нашего народа была нарушена нападением фашистской Германии. Наша страна вступила в смертный бой с коварным, жестоким врагом. Война длилась четыре страшных года, 1418 дней и ночей. Это была священная война. 20 миллионов сынов и дочерей потеряла наша Родина в этой битве. Каждый девятый житель нашей страны не вернулся с этой войны. Вдумайтесь в эти цифры!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"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 памятники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Неизвестному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солдату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И эти места священны для нашего народа", - говорится в пояснительной записке к закону. Авторы документа отмечают, далеко не у всех тех, кто числится убитыми на войне, указано место захоронения. До сих пор 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России и за ее пределами остаются лежать не погребенными безвестные останки наших воинов, защищавших интересы Отечества.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Так и в нашем селе установлен памятник неизвестному солдату.</w:t>
      </w:r>
    </w:p>
    <w:p w:rsid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Вдумайтесь ребята! Какой ценой завоевано всему человечеству право на жизнь, радость, труд!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5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AB7955">
        <w:rPr>
          <w:rFonts w:ascii="Times New Roman" w:hAnsi="Times New Roman" w:cs="Times New Roman"/>
          <w:sz w:val="28"/>
          <w:szCs w:val="28"/>
        </w:rPr>
        <w:lastRenderedPageBreak/>
        <w:t>МКОУ «Падунская школа-интернат»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55">
        <w:rPr>
          <w:rFonts w:ascii="Times New Roman" w:hAnsi="Times New Roman" w:cs="Times New Roman"/>
          <w:b/>
          <w:sz w:val="28"/>
          <w:szCs w:val="28"/>
        </w:rPr>
        <w:t>Беседа: «День неизвестного солдата»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955">
        <w:rPr>
          <w:rFonts w:ascii="Times New Roman" w:hAnsi="Times New Roman" w:cs="Times New Roman"/>
          <w:sz w:val="28"/>
          <w:szCs w:val="28"/>
        </w:rPr>
        <w:t>Подготовили и провели: ДруговаЛ.М,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955">
        <w:rPr>
          <w:rFonts w:ascii="Times New Roman" w:hAnsi="Times New Roman" w:cs="Times New Roman"/>
          <w:sz w:val="28"/>
          <w:szCs w:val="28"/>
        </w:rPr>
        <w:t>Бубенчикова Т.В.</w:t>
      </w: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P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7955" w:rsidRDefault="00AB7955" w:rsidP="00AB79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AB7955">
        <w:rPr>
          <w:rFonts w:ascii="Times New Roman" w:hAnsi="Times New Roman" w:cs="Times New Roman"/>
          <w:sz w:val="28"/>
          <w:szCs w:val="28"/>
        </w:rPr>
        <w:t>п. ст. Падунская,2020</w:t>
      </w:r>
    </w:p>
    <w:sectPr w:rsidR="00AB79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7955"/>
    <w:rsid w:val="00AB7955"/>
    <w:rsid w:val="00E5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2020-12-07T08:44:00Z</dcterms:created>
  <dcterms:modified xsi:type="dcterms:W3CDTF">2020-12-07T08:44:00Z</dcterms:modified>
</cp:coreProperties>
</file>